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10" w:rsidRPr="00501F61" w:rsidRDefault="00A10910" w:rsidP="00A10910">
      <w:pPr>
        <w:pStyle w:val="1"/>
        <w:jc w:val="center"/>
        <w:rPr>
          <w:sz w:val="32"/>
          <w:lang w:val="ru-RU"/>
        </w:rPr>
      </w:pPr>
      <w:r>
        <w:rPr>
          <w:b/>
          <w:bCs/>
          <w:sz w:val="32"/>
        </w:rPr>
        <w:t xml:space="preserve">СОБРАНИЕ ПРЕДСТАВИТЕЛЕЙ  </w:t>
      </w:r>
      <w:r>
        <w:rPr>
          <w:b/>
          <w:bCs/>
          <w:sz w:val="32"/>
          <w:lang w:val="ru-RU"/>
        </w:rPr>
        <w:t xml:space="preserve">СЕЛЬСКОГО ПОСЕЛЕНИЯ МАЙСКОЕ </w:t>
      </w:r>
      <w:r>
        <w:rPr>
          <w:b/>
          <w:bCs/>
          <w:sz w:val="32"/>
        </w:rPr>
        <w:t>МУНИЦИПАЛЬНОГО РАЙОНА ПЕСТРАВСКИЙ САМАРСКОЙ ОБЛАСТИ</w:t>
      </w:r>
    </w:p>
    <w:p w:rsidR="00A10910" w:rsidRDefault="00A10910" w:rsidP="00A10910">
      <w:pPr>
        <w:pStyle w:val="1"/>
        <w:jc w:val="center"/>
        <w:rPr>
          <w:b/>
          <w:sz w:val="40"/>
          <w:lang w:val="ru-RU"/>
        </w:rPr>
      </w:pPr>
      <w:r w:rsidRPr="00501F61">
        <w:rPr>
          <w:b/>
          <w:lang w:val="ru-RU"/>
        </w:rPr>
        <w:t xml:space="preserve"> </w:t>
      </w:r>
      <w:r w:rsidRPr="00501F61">
        <w:rPr>
          <w:b/>
        </w:rPr>
        <w:br/>
      </w:r>
      <w:r w:rsidRPr="00501F61">
        <w:rPr>
          <w:b/>
          <w:sz w:val="40"/>
        </w:rPr>
        <w:t xml:space="preserve">Р Е Ш Е Н И Е  </w:t>
      </w:r>
    </w:p>
    <w:p w:rsidR="00A10910" w:rsidRDefault="00A10910" w:rsidP="00A10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3E5BBD">
        <w:rPr>
          <w:rFonts w:ascii="Times New Roman" w:hAnsi="Times New Roman" w:cs="Times New Roman"/>
          <w:sz w:val="28"/>
          <w:szCs w:val="28"/>
        </w:rPr>
        <w:t>"О П</w:t>
      </w:r>
      <w:r>
        <w:rPr>
          <w:rFonts w:ascii="Times New Roman" w:hAnsi="Times New Roman" w:cs="Times New Roman"/>
          <w:sz w:val="28"/>
          <w:szCs w:val="28"/>
        </w:rPr>
        <w:t>орядке формирования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используемого в целях предоставления его во владение и (или) пользование на долгосрочной основе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организациям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образующим инфраструктуру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субъектов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3E5BBD">
        <w:rPr>
          <w:rFonts w:ascii="Times New Roman" w:hAnsi="Times New Roman" w:cs="Times New Roman"/>
          <w:sz w:val="28"/>
          <w:szCs w:val="28"/>
        </w:rPr>
        <w:t>"</w:t>
      </w:r>
    </w:p>
    <w:p w:rsidR="00A10910" w:rsidRPr="00E52E92" w:rsidRDefault="00A10910" w:rsidP="00A10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910" w:rsidRPr="00A10910" w:rsidRDefault="00A10910" w:rsidP="00A10910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 </w:t>
      </w:r>
      <w:r w:rsidRPr="00A10910">
        <w:rPr>
          <w:b/>
          <w:szCs w:val="28"/>
          <w:lang w:val="ru-RU"/>
        </w:rPr>
        <w:t>13</w:t>
      </w:r>
      <w:r>
        <w:rPr>
          <w:b/>
          <w:szCs w:val="28"/>
          <w:lang w:val="ru-RU"/>
        </w:rPr>
        <w:t>.12.</w:t>
      </w:r>
      <w:r>
        <w:rPr>
          <w:b/>
          <w:szCs w:val="28"/>
          <w:lang w:val="ru-RU"/>
        </w:rPr>
        <w:t xml:space="preserve">2016 года                                                                         № </w:t>
      </w:r>
      <w:r w:rsidRPr="00A10910">
        <w:rPr>
          <w:b/>
          <w:szCs w:val="28"/>
          <w:lang w:val="ru-RU"/>
        </w:rPr>
        <w:t>20</w:t>
      </w:r>
    </w:p>
    <w:p w:rsidR="00A10910" w:rsidRDefault="00A10910" w:rsidP="00A10910">
      <w:pPr>
        <w:pStyle w:val="2"/>
        <w:ind w:left="0" w:firstLine="708"/>
        <w:rPr>
          <w:b/>
          <w:lang w:val="ru-RU"/>
        </w:rPr>
      </w:pPr>
      <w:r w:rsidRPr="00E52E92">
        <w:rPr>
          <w:szCs w:val="28"/>
          <w:lang w:val="ru-RU"/>
        </w:rPr>
        <w:t>Рассмотрев</w:t>
      </w:r>
      <w:r>
        <w:rPr>
          <w:szCs w:val="28"/>
          <w:lang w:val="ru-RU"/>
        </w:rPr>
        <w:t xml:space="preserve"> представление прокурора </w:t>
      </w:r>
      <w:proofErr w:type="spellStart"/>
      <w:r>
        <w:rPr>
          <w:szCs w:val="28"/>
          <w:lang w:val="ru-RU"/>
        </w:rPr>
        <w:t>Пестравского</w:t>
      </w:r>
      <w:proofErr w:type="spellEnd"/>
      <w:r>
        <w:rPr>
          <w:szCs w:val="28"/>
          <w:lang w:val="ru-RU"/>
        </w:rPr>
        <w:t xml:space="preserve"> района № 07-20-1805-16 от 15.11.2016г. об устранении нарушений требований законодательства о защите прав субъектов предпринимательской деятельности</w:t>
      </w:r>
      <w:r w:rsidRPr="00E52E92">
        <w:rPr>
          <w:szCs w:val="28"/>
          <w:lang w:val="ru-RU"/>
        </w:rPr>
        <w:t xml:space="preserve">, в соответствии с </w:t>
      </w:r>
      <w:hyperlink r:id="rId5" w:history="1">
        <w:r>
          <w:rPr>
            <w:szCs w:val="28"/>
            <w:lang w:val="ru-RU"/>
          </w:rPr>
          <w:t>положениями</w:t>
        </w:r>
      </w:hyperlink>
      <w:r w:rsidRPr="00E52E92">
        <w:rPr>
          <w:szCs w:val="28"/>
          <w:lang w:val="ru-RU"/>
        </w:rPr>
        <w:t xml:space="preserve"> Федерального закона от 6 октября 2003 года </w:t>
      </w:r>
      <w:r w:rsidRPr="003E5BBD">
        <w:rPr>
          <w:szCs w:val="28"/>
        </w:rPr>
        <w:t>N</w:t>
      </w:r>
      <w:r w:rsidRPr="00E52E92">
        <w:rPr>
          <w:szCs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D60078">
          <w:rPr>
            <w:szCs w:val="28"/>
            <w:lang w:val="ru-RU"/>
          </w:rPr>
          <w:t>статьей 18</w:t>
        </w:r>
      </w:hyperlink>
      <w:r w:rsidRPr="00E52E92">
        <w:rPr>
          <w:szCs w:val="28"/>
          <w:lang w:val="ru-RU"/>
        </w:rPr>
        <w:t xml:space="preserve"> Федерального закона от 24 июля 2007 года </w:t>
      </w:r>
      <w:r w:rsidRPr="003E5BBD">
        <w:rPr>
          <w:szCs w:val="28"/>
        </w:rPr>
        <w:t>N</w:t>
      </w:r>
      <w:r w:rsidRPr="00E52E92">
        <w:rPr>
          <w:szCs w:val="28"/>
          <w:lang w:val="ru-RU"/>
        </w:rPr>
        <w:t xml:space="preserve"> 209-ФЗ "О развитии малого и среднего предпринимательства в Российской Федерации"</w:t>
      </w:r>
      <w:r w:rsidRPr="00501F61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руководствуясь нормативными положениями </w:t>
      </w:r>
      <w:hyperlink r:id="rId7" w:history="1">
        <w:r w:rsidRPr="008026B2">
          <w:rPr>
            <w:rStyle w:val="a3"/>
            <w:color w:val="auto"/>
            <w:szCs w:val="28"/>
            <w:u w:val="none"/>
            <w:lang w:val="ru-RU"/>
          </w:rPr>
          <w:t>Устав</w:t>
        </w:r>
      </w:hyperlink>
      <w:r>
        <w:rPr>
          <w:lang w:val="ru-RU"/>
        </w:rPr>
        <w:t>а</w:t>
      </w:r>
      <w:r w:rsidRPr="00501F61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сельского поселения Майское</w:t>
      </w:r>
      <w:r w:rsidRPr="00501F61">
        <w:rPr>
          <w:bCs/>
          <w:szCs w:val="28"/>
          <w:lang w:val="ru-RU"/>
        </w:rPr>
        <w:t xml:space="preserve"> муниципального района </w:t>
      </w:r>
      <w:proofErr w:type="spellStart"/>
      <w:r w:rsidRPr="00501F61">
        <w:rPr>
          <w:bCs/>
          <w:szCs w:val="28"/>
          <w:lang w:val="ru-RU"/>
        </w:rPr>
        <w:t>Пестравский</w:t>
      </w:r>
      <w:proofErr w:type="spellEnd"/>
      <w:r w:rsidRPr="00501F61">
        <w:rPr>
          <w:bCs/>
          <w:szCs w:val="28"/>
          <w:lang w:val="ru-RU"/>
        </w:rPr>
        <w:t xml:space="preserve"> Самарской области</w:t>
      </w:r>
      <w:r w:rsidRPr="00501F61">
        <w:rPr>
          <w:szCs w:val="28"/>
          <w:lang w:val="ru-RU"/>
        </w:rPr>
        <w:t xml:space="preserve">, </w:t>
      </w:r>
      <w:r>
        <w:rPr>
          <w:lang w:val="ru-RU"/>
        </w:rPr>
        <w:t xml:space="preserve">Собрание представителей сельского поселения Майское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области,</w:t>
      </w:r>
      <w:r>
        <w:rPr>
          <w:b/>
          <w:lang w:val="ru-RU"/>
        </w:rPr>
        <w:t xml:space="preserve">      </w:t>
      </w:r>
    </w:p>
    <w:p w:rsidR="00A10910" w:rsidRDefault="00A10910" w:rsidP="00A10910">
      <w:pPr>
        <w:pStyle w:val="2"/>
        <w:ind w:left="0" w:firstLine="708"/>
        <w:rPr>
          <w:b/>
          <w:lang w:val="ru-RU"/>
        </w:rPr>
      </w:pPr>
      <w:r>
        <w:rPr>
          <w:b/>
          <w:lang w:val="ru-RU"/>
        </w:rPr>
        <w:t xml:space="preserve">                                             </w:t>
      </w:r>
    </w:p>
    <w:p w:rsidR="00A10910" w:rsidRDefault="00A10910" w:rsidP="00A10910">
      <w:pPr>
        <w:pStyle w:val="2"/>
        <w:ind w:left="0" w:firstLine="708"/>
        <w:rPr>
          <w:b/>
          <w:lang w:val="ru-RU"/>
        </w:rPr>
      </w:pPr>
      <w:r>
        <w:rPr>
          <w:b/>
          <w:lang w:val="ru-RU"/>
        </w:rPr>
        <w:t>РЕШИЛО:</w:t>
      </w:r>
    </w:p>
    <w:p w:rsidR="00A10910" w:rsidRPr="00501F61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BBD">
        <w:rPr>
          <w:rFonts w:ascii="Times New Roman" w:hAnsi="Times New Roman"/>
          <w:sz w:val="28"/>
          <w:szCs w:val="28"/>
        </w:rPr>
        <w:t xml:space="preserve">Утвердить </w:t>
      </w:r>
      <w:hyperlink w:anchor="P42" w:history="1">
        <w:r w:rsidRPr="00D6007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E5BBD">
        <w:rPr>
          <w:rFonts w:ascii="Times New Roman" w:hAnsi="Times New Roman"/>
          <w:sz w:val="28"/>
          <w:szCs w:val="28"/>
        </w:rPr>
        <w:t xml:space="preserve"> "О порядке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E5BBD">
        <w:rPr>
          <w:rFonts w:ascii="Times New Roman" w:hAnsi="Times New Roman"/>
          <w:sz w:val="28"/>
          <w:szCs w:val="28"/>
        </w:rPr>
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(прилагается)</w:t>
      </w:r>
    </w:p>
    <w:p w:rsidR="00A10910" w:rsidRDefault="00A10910" w:rsidP="00A1091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бюллетене «Официальный вестник сельского поселения Майское»</w:t>
      </w:r>
      <w:r w:rsidRPr="00501F61">
        <w:rPr>
          <w:sz w:val="28"/>
          <w:szCs w:val="28"/>
        </w:rPr>
        <w:t xml:space="preserve">, </w:t>
      </w:r>
      <w:r w:rsidRPr="00501F61">
        <w:rPr>
          <w:rFonts w:ascii="Times New Roman" w:hAnsi="Times New Roman"/>
          <w:sz w:val="28"/>
          <w:szCs w:val="28"/>
        </w:rPr>
        <w:t>разместить на официальном интернет-</w:t>
      </w:r>
      <w:r>
        <w:rPr>
          <w:rFonts w:ascii="Times New Roman" w:hAnsi="Times New Roman"/>
          <w:sz w:val="28"/>
          <w:szCs w:val="28"/>
        </w:rPr>
        <w:t>сайте сельского поселения Майское</w:t>
      </w:r>
      <w:r w:rsidRPr="00501F6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A10910" w:rsidRDefault="00A10910" w:rsidP="00A1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10" w:rsidRPr="00A10910" w:rsidRDefault="00A10910" w:rsidP="00A1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A10910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910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Майское</w:t>
      </w:r>
    </w:p>
    <w:p w:rsidR="00A10910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0910" w:rsidRDefault="00A10910" w:rsidP="00A1091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П.В </w:t>
      </w:r>
      <w:proofErr w:type="spellStart"/>
      <w:r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A10910" w:rsidRDefault="00A10910" w:rsidP="00A10910">
      <w:pPr>
        <w:pStyle w:val="2"/>
        <w:ind w:left="0"/>
        <w:jc w:val="left"/>
        <w:rPr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lang w:val="ru-RU"/>
        </w:rPr>
      </w:pPr>
    </w:p>
    <w:p w:rsidR="00A10910" w:rsidRPr="000463D8" w:rsidRDefault="00A10910" w:rsidP="00A10910">
      <w:pPr>
        <w:pStyle w:val="2"/>
        <w:ind w:left="0"/>
        <w:jc w:val="left"/>
        <w:rPr>
          <w:lang w:val="ru-RU"/>
        </w:rPr>
      </w:pPr>
      <w:r w:rsidRPr="000463D8">
        <w:rPr>
          <w:lang w:val="ru-RU"/>
        </w:rPr>
        <w:t>Председатель Собрания представителей</w:t>
      </w:r>
    </w:p>
    <w:p w:rsidR="00A10910" w:rsidRPr="000463D8" w:rsidRDefault="00A10910" w:rsidP="00A10910">
      <w:pPr>
        <w:pStyle w:val="2"/>
        <w:ind w:left="0"/>
        <w:jc w:val="left"/>
        <w:rPr>
          <w:lang w:val="ru-RU"/>
        </w:rPr>
      </w:pPr>
      <w:r>
        <w:rPr>
          <w:lang w:val="ru-RU"/>
        </w:rPr>
        <w:t>сельского поселения Майское</w:t>
      </w:r>
      <w:r w:rsidRPr="000463D8">
        <w:rPr>
          <w:lang w:val="ru-RU"/>
        </w:rPr>
        <w:t xml:space="preserve"> </w:t>
      </w:r>
    </w:p>
    <w:p w:rsidR="00A10910" w:rsidRPr="000463D8" w:rsidRDefault="00A10910" w:rsidP="00A10910">
      <w:pPr>
        <w:pStyle w:val="2"/>
        <w:ind w:left="0"/>
        <w:jc w:val="left"/>
        <w:rPr>
          <w:lang w:val="ru-RU"/>
        </w:rPr>
      </w:pPr>
      <w:r w:rsidRPr="000463D8">
        <w:rPr>
          <w:lang w:val="ru-RU"/>
        </w:rPr>
        <w:t xml:space="preserve">муниципального района </w:t>
      </w:r>
      <w:proofErr w:type="spellStart"/>
      <w:r w:rsidRPr="000463D8">
        <w:rPr>
          <w:lang w:val="ru-RU"/>
        </w:rPr>
        <w:t>Пестравский</w:t>
      </w:r>
      <w:proofErr w:type="spellEnd"/>
      <w:r w:rsidRPr="000463D8">
        <w:rPr>
          <w:lang w:val="ru-RU"/>
        </w:rPr>
        <w:t xml:space="preserve"> </w:t>
      </w:r>
    </w:p>
    <w:p w:rsidR="00A10910" w:rsidRPr="00D9395D" w:rsidRDefault="00A10910" w:rsidP="00A10910">
      <w:pPr>
        <w:pStyle w:val="2"/>
        <w:ind w:left="0"/>
        <w:jc w:val="left"/>
        <w:rPr>
          <w:lang w:val="ru-RU"/>
        </w:rPr>
      </w:pPr>
      <w:r w:rsidRPr="000463D8">
        <w:rPr>
          <w:lang w:val="ru-RU"/>
        </w:rPr>
        <w:t>Самарской области</w:t>
      </w:r>
      <w:r>
        <w:rPr>
          <w:b/>
          <w:lang w:val="ru-RU"/>
        </w:rPr>
        <w:t xml:space="preserve">                                                                </w:t>
      </w:r>
      <w:r w:rsidRPr="00D9395D">
        <w:rPr>
          <w:lang w:val="ru-RU"/>
        </w:rPr>
        <w:t xml:space="preserve">Е.В Федорова           </w:t>
      </w:r>
    </w:p>
    <w:p w:rsidR="00A10910" w:rsidRPr="00D9395D" w:rsidRDefault="00A10910" w:rsidP="00A10910">
      <w:pPr>
        <w:pStyle w:val="2"/>
        <w:ind w:left="0"/>
        <w:jc w:val="left"/>
        <w:rPr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</w:p>
    <w:p w:rsidR="00A10910" w:rsidRDefault="00A10910" w:rsidP="00A10910">
      <w:pPr>
        <w:pStyle w:val="2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</w:t>
      </w:r>
    </w:p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/>
    <w:p w:rsidR="00A10910" w:rsidRDefault="00A10910" w:rsidP="00A10910">
      <w:bookmarkStart w:id="0" w:name="_GoBack"/>
      <w:bookmarkEnd w:id="0"/>
    </w:p>
    <w:p w:rsidR="00A10910" w:rsidRPr="003E5BBD" w:rsidRDefault="00A10910" w:rsidP="00A109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BBD">
        <w:rPr>
          <w:rFonts w:ascii="Times New Roman" w:hAnsi="Times New Roman" w:cs="Times New Roman"/>
          <w:sz w:val="28"/>
          <w:szCs w:val="28"/>
        </w:rPr>
        <w:t>к Решению</w:t>
      </w:r>
    </w:p>
    <w:p w:rsidR="00A10910" w:rsidRDefault="00A10910" w:rsidP="00A10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</w:p>
    <w:p w:rsidR="00A10910" w:rsidRPr="003E5BBD" w:rsidRDefault="00A10910" w:rsidP="00A10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Майское муниципального </w:t>
      </w:r>
    </w:p>
    <w:p w:rsidR="00A10910" w:rsidRDefault="00A10910" w:rsidP="00A10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10910" w:rsidRDefault="00A10910" w:rsidP="00A10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г. N ____</w:t>
      </w:r>
    </w:p>
    <w:p w:rsidR="00A10910" w:rsidRDefault="00A10910" w:rsidP="00A10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910" w:rsidRDefault="00A10910" w:rsidP="00A10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E5BBD">
        <w:rPr>
          <w:rFonts w:ascii="Times New Roman" w:hAnsi="Times New Roman" w:cs="Times New Roman"/>
          <w:sz w:val="28"/>
          <w:szCs w:val="28"/>
        </w:rPr>
        <w:t>ПОЛОЖЕНИЕ</w:t>
      </w:r>
    </w:p>
    <w:p w:rsidR="00A10910" w:rsidRPr="003E5BBD" w:rsidRDefault="00A10910" w:rsidP="00A10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орядке формирования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используемого в целях предоставления его во владение и (или) пользование на долгосрочной основе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организациям</w:t>
      </w:r>
      <w:r w:rsidRPr="003E5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образующим инфраструктуру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субъектов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A10910" w:rsidRPr="003E5BBD" w:rsidRDefault="00A10910" w:rsidP="00A10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1.3. Имущество, включенное в Перечень, должно использоваться только по целевому назначению. 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5658CB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3E5BBD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</w:t>
      </w:r>
      <w:r w:rsidRPr="003E5BBD">
        <w:rPr>
          <w:rFonts w:ascii="Times New Roman" w:hAnsi="Times New Roman" w:cs="Times New Roman"/>
          <w:sz w:val="28"/>
          <w:szCs w:val="28"/>
        </w:rPr>
        <w:lastRenderedPageBreak/>
        <w:t>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1.4. Перечень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>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2. Порядок формирования и ведения Перечня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3E5BBD">
        <w:rPr>
          <w:rFonts w:ascii="Times New Roman" w:hAnsi="Times New Roman" w:cs="Times New Roman"/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E5BBD">
        <w:rPr>
          <w:rFonts w:ascii="Times New Roman" w:hAnsi="Times New Roman" w:cs="Times New Roman"/>
          <w:sz w:val="28"/>
          <w:szCs w:val="28"/>
        </w:rPr>
        <w:t>).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E5BBD">
        <w:rPr>
          <w:rFonts w:ascii="Times New Roman" w:hAnsi="Times New Roman" w:cs="Times New Roman"/>
          <w:sz w:val="28"/>
          <w:szCs w:val="28"/>
        </w:rPr>
        <w:t xml:space="preserve"> самостоятельно, а также на основании предложений о включении в Перечень и (или) исключении из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, исходящих от иных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и (или) территориальных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>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E5BBD">
        <w:rPr>
          <w:rFonts w:ascii="Times New Roman" w:hAnsi="Times New Roman" w:cs="Times New Roman"/>
          <w:sz w:val="28"/>
          <w:szCs w:val="28"/>
        </w:rPr>
        <w:t xml:space="preserve"> и регистрируются в день их поступления.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3E5BBD">
        <w:rPr>
          <w:rFonts w:ascii="Times New Roman" w:hAnsi="Times New Roman" w:cs="Times New Roman"/>
          <w:sz w:val="28"/>
          <w:szCs w:val="28"/>
        </w:rPr>
        <w:t xml:space="preserve">2.2. Включению в Перечень подлежит муниципальное имущество, составляющее муниципальную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, включенное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2.3. При отсутствии условий, указанных в </w:t>
      </w:r>
      <w:hyperlink w:anchor="P69" w:history="1">
        <w:r w:rsidRPr="004B72D6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3E5BB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74" w:history="1">
        <w:r w:rsidRPr="004B72D6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B72D6">
        <w:rPr>
          <w:rFonts w:ascii="Times New Roman" w:hAnsi="Times New Roman" w:cs="Times New Roman"/>
          <w:sz w:val="28"/>
          <w:szCs w:val="28"/>
        </w:rPr>
        <w:t xml:space="preserve"> </w:t>
      </w:r>
      <w:r w:rsidRPr="003E5BBD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E5BB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2.4. При наличии условий, указанных в </w:t>
      </w:r>
      <w:hyperlink w:anchor="P69" w:history="1">
        <w:r w:rsidRPr="004B72D6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3E5BB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74" w:history="1">
        <w:r w:rsidRPr="004B72D6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B72D6">
        <w:rPr>
          <w:rFonts w:ascii="Times New Roman" w:hAnsi="Times New Roman" w:cs="Times New Roman"/>
          <w:sz w:val="28"/>
          <w:szCs w:val="28"/>
        </w:rPr>
        <w:t xml:space="preserve"> </w:t>
      </w:r>
      <w:r w:rsidRPr="003E5BBD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E5BB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предложения готовит соответствующий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>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подготовки подлежит согласованию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>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2.5.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принимается в срок, не превышающий 30 рабочих дней со дня регистрации предложения, указанного в </w:t>
      </w:r>
      <w:hyperlink w:anchor="P66" w:history="1">
        <w:r w:rsidRPr="00893E8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E5BB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3E5BBD">
        <w:rPr>
          <w:rFonts w:ascii="Times New Roman" w:hAnsi="Times New Roman" w:cs="Times New Roman"/>
          <w:sz w:val="28"/>
          <w:szCs w:val="28"/>
        </w:rPr>
        <w:t>2.6. Муниципальное имущество подлежит исключению из Перечня в случаях: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BBD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3E5BBD">
        <w:rPr>
          <w:rFonts w:ascii="Times New Roman" w:hAnsi="Times New Roman" w:cs="Times New Roman"/>
          <w:sz w:val="28"/>
          <w:szCs w:val="28"/>
        </w:rPr>
        <w:t xml:space="preserve"> муниципального имущества более 1 года со дня его включения в Перечень;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принятия решения о передаче муниципального имущества, включенного в Перечень, в федеральную собственность или собственность Самарской области;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- возникновения у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потребности в муниципальном имуществе, включенном в Перечень, для осуществления своих полномочий;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- прекращения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на муниципальное имущество, включенное в Перечень;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2.7. 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E5BBD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с соблюдением требований к технологическим, программным, лингвистическим, правовым и организационным средствам обеспечения.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2.8. В Перечень должны быть включены следующие сведения: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адрес с указанием района, улицы, номера дома (литеры), этажа, номера комнаты (в отношении недвижимого имущества);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площадь (в отношении недвижимого имущества);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год ввода в эксплуатацию (в отношении недвижимого имущества);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целевое назначение;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балансовая (рыночная) стоимость;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кадастровый номер (в отношении недвижимого имущества);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- инвентарный номер (в отношении движимого имущества);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наименование, дата и номер соответствующего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о включении (исключении) муниципального имущества в Перечень.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В Перечень могут быть включены другие сведения, необходимые для индивидуализации имущества.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E5BBD">
        <w:rPr>
          <w:rFonts w:ascii="Times New Roman" w:hAnsi="Times New Roman" w:cs="Times New Roman"/>
          <w:sz w:val="28"/>
          <w:szCs w:val="28"/>
        </w:rPr>
        <w:t xml:space="preserve">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E5BBD">
        <w:rPr>
          <w:rFonts w:ascii="Times New Roman" w:hAnsi="Times New Roman" w:cs="Times New Roman"/>
          <w:sz w:val="28"/>
          <w:szCs w:val="28"/>
        </w:rPr>
        <w:t>, включенного в Перечень, в течение 7 рабочих дней со дня регистрации такого запроса.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3. Порядок официального опубликования Перечня</w:t>
      </w: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910" w:rsidRPr="003E5BBD" w:rsidRDefault="00A10910" w:rsidP="00A1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 xml:space="preserve">3.1.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E5BBD">
        <w:rPr>
          <w:rFonts w:ascii="Times New Roman" w:hAnsi="Times New Roman" w:cs="Times New Roman"/>
          <w:sz w:val="28"/>
          <w:szCs w:val="28"/>
        </w:rPr>
        <w:t xml:space="preserve">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Майское</w:t>
      </w:r>
      <w:r w:rsidRPr="003E5BBD">
        <w:rPr>
          <w:rFonts w:ascii="Times New Roman" w:hAnsi="Times New Roman" w:cs="Times New Roman"/>
          <w:sz w:val="28"/>
          <w:szCs w:val="28"/>
        </w:rPr>
        <w:t xml:space="preserve">, и размещению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Майское </w:t>
      </w:r>
      <w:r w:rsidRPr="003E5BBD">
        <w:rPr>
          <w:rFonts w:ascii="Times New Roman" w:hAnsi="Times New Roman" w:cs="Times New Roman"/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 в течение 1 рабочего дня со дня его официального опубликования.</w:t>
      </w:r>
    </w:p>
    <w:p w:rsidR="00D30391" w:rsidRDefault="00D30391"/>
    <w:sectPr w:rsidR="00D3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0"/>
    <w:rsid w:val="00A10910"/>
    <w:rsid w:val="00D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755E-A9C6-4D14-AD59-BF45923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0910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910"/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paragraph" w:styleId="2">
    <w:name w:val="Body Text Indent 2"/>
    <w:basedOn w:val="a"/>
    <w:link w:val="20"/>
    <w:unhideWhenUsed/>
    <w:rsid w:val="00A10910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rsid w:val="00A10910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styleId="a3">
    <w:name w:val="Hyperlink"/>
    <w:semiHidden/>
    <w:unhideWhenUsed/>
    <w:rsid w:val="00A10910"/>
    <w:rPr>
      <w:color w:val="0000FF"/>
      <w:u w:val="single"/>
    </w:rPr>
  </w:style>
  <w:style w:type="paragraph" w:styleId="a4">
    <w:name w:val="List Paragraph"/>
    <w:basedOn w:val="a"/>
    <w:qFormat/>
    <w:rsid w:val="00A1091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1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75FB1540052028E3D5FE15C6A3637DB4659A4FAFB574C5A3486C1A242C33127AA85C1E9DEC62D7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6A75FB1540052028E3D5FE15C6A3637EBD66924FA6B574C5A3486C1A242C33127AA85C1E9DEF61D7s3H" TargetMode="External"/><Relationship Id="rId5" Type="http://schemas.openxmlformats.org/officeDocument/2006/relationships/hyperlink" Target="consultantplus://offline/ref=036A75FB1540052028E3D5FE15C6A3637DB4659B49AAB574C5A3486C1A242C33127AA85C1E9DE960D7s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</cp:revision>
  <dcterms:created xsi:type="dcterms:W3CDTF">2016-12-14T05:17:00Z</dcterms:created>
  <dcterms:modified xsi:type="dcterms:W3CDTF">2016-12-14T05:19:00Z</dcterms:modified>
</cp:coreProperties>
</file>